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05" w:rsidRDefault="00910496">
      <w:pPr>
        <w:ind w:right="1701"/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-204470</wp:posOffset>
                </wp:positionV>
                <wp:extent cx="3143250" cy="1800225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1800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7CB" w:rsidRPr="00910496" w:rsidRDefault="00F757CB" w:rsidP="00F757C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910496"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Pressemitteilung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1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18.65pt;margin-top:-16.1pt;width:247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" o:allowincell="f" filled="f" stroked="f">
                <o:lock v:ext="edit" shapetype="t"/>
                <v:textbox>
                  <w:txbxContent>
                    <w:p w:rsidR="00F757CB" w:rsidRPr="00910496" w:rsidRDefault="00F757CB" w:rsidP="00F757C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910496">
                        <w:rPr>
                          <w:rFonts w:ascii="Arial Black" w:hAnsi="Arial Black"/>
                          <w:color w:val="000000"/>
                          <w:sz w:val="2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Pressemitteilung</w:t>
                      </w:r>
                    </w:p>
                  </w:txbxContent>
                </v:textbox>
              </v:shape>
            </w:pict>
          </mc:Fallback>
        </mc:AlternateContent>
      </w:r>
      <w:r w:rsidR="00477E9D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85pt;margin-top:-38.65pt;width:276.9pt;height:172.15pt;z-index:251655167;mso-wrap-edited:f;mso-position-horizontal-relative:text;mso-position-vertical-relative:text" wrapcoords="1246 79 69 715 -69 874 -69 20568 554 21521 692 21521 21254 21521 21392 21521 21600 20965 21600 79 1246 79" o:allowincell="f">
            <v:imagedata r:id="rId6" o:title=""/>
          </v:shape>
          <o:OLEObject Type="Embed" ProgID="MS_ClipArt_Gallery" ShapeID="_x0000_s1028" DrawAspect="Content" ObjectID="_1694874786" r:id="rId7"/>
        </w:object>
      </w:r>
      <w:r w:rsidR="00101E51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723265</wp:posOffset>
            </wp:positionH>
            <wp:positionV relativeFrom="paragraph">
              <wp:posOffset>-358775</wp:posOffset>
            </wp:positionV>
            <wp:extent cx="1000125" cy="1183640"/>
            <wp:effectExtent l="0" t="0" r="9525" b="0"/>
            <wp:wrapNone/>
            <wp:docPr id="8" name="Bild 8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05" w:rsidRDefault="00145D05"/>
    <w:p w:rsidR="00145D05" w:rsidRDefault="00145D05"/>
    <w:p w:rsidR="00145D05" w:rsidRDefault="00145D05"/>
    <w:p w:rsidR="00145D05" w:rsidRDefault="00145D05"/>
    <w:p w:rsidR="00145D05" w:rsidRDefault="00145D05"/>
    <w:p w:rsidR="00145D05" w:rsidRDefault="00101E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27305</wp:posOffset>
                </wp:positionV>
                <wp:extent cx="2073910" cy="7213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D05" w:rsidRDefault="00145D05">
                            <w:pPr>
                              <w:pStyle w:val="berschrift1"/>
                            </w:pPr>
                            <w:r>
                              <w:t>Gemeinde Swisttal</w:t>
                            </w:r>
                          </w:p>
                          <w:p w:rsidR="00145D05" w:rsidRDefault="00145D05">
                            <w:pPr>
                              <w:pStyle w:val="berschrift2"/>
                            </w:pPr>
                            <w:r>
                              <w:t>D</w:t>
                            </w:r>
                            <w:r w:rsidR="000601B5">
                              <w:t>ie</w:t>
                            </w:r>
                            <w:r>
                              <w:t xml:space="preserve"> Bürgermeister</w:t>
                            </w:r>
                            <w:r w:rsidR="000601B5"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.35pt;margin-top:2.15pt;width:163.3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Gu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" o:allowincell="f" stroked="f">
                <v:textbox>
                  <w:txbxContent>
                    <w:p w:rsidR="00145D05" w:rsidRDefault="00145D05">
                      <w:pPr>
                        <w:pStyle w:val="berschrift1"/>
                      </w:pPr>
                      <w:r>
                        <w:t>Gemeinde Swisttal</w:t>
                      </w:r>
                    </w:p>
                    <w:p w:rsidR="00145D05" w:rsidRDefault="00145D05">
                      <w:pPr>
                        <w:pStyle w:val="berschrift2"/>
                      </w:pPr>
                      <w:r>
                        <w:t>D</w:t>
                      </w:r>
                      <w:r w:rsidR="000601B5">
                        <w:t>ie</w:t>
                      </w:r>
                      <w:r>
                        <w:t xml:space="preserve"> Bürgermeister</w:t>
                      </w:r>
                      <w:r w:rsidR="000601B5"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:rsidR="00145D05" w:rsidRDefault="00145D05"/>
    <w:p w:rsidR="00145D05" w:rsidRDefault="00145D05"/>
    <w:p w:rsidR="00145D05" w:rsidRDefault="00145D05">
      <w:pPr>
        <w:rPr>
          <w:sz w:val="24"/>
          <w:szCs w:val="24"/>
        </w:rPr>
      </w:pPr>
    </w:p>
    <w:p w:rsidR="001F0520" w:rsidRDefault="001F0520">
      <w:pPr>
        <w:rPr>
          <w:sz w:val="24"/>
          <w:szCs w:val="24"/>
        </w:rPr>
      </w:pPr>
    </w:p>
    <w:p w:rsidR="001F0520" w:rsidRPr="00AA31B8" w:rsidRDefault="001F0520" w:rsidP="001F0520">
      <w:pPr>
        <w:rPr>
          <w:sz w:val="24"/>
          <w:szCs w:val="24"/>
        </w:rPr>
      </w:pPr>
      <w:r w:rsidRPr="00AA31B8">
        <w:rPr>
          <w:sz w:val="24"/>
          <w:szCs w:val="24"/>
        </w:rPr>
        <w:t>Presse- und Öffentlichkeitsarbeit</w:t>
      </w:r>
    </w:p>
    <w:p w:rsidR="001F0520" w:rsidRDefault="001F0520" w:rsidP="001F0520">
      <w:pPr>
        <w:rPr>
          <w:sz w:val="24"/>
          <w:szCs w:val="24"/>
        </w:rPr>
      </w:pPr>
      <w:r w:rsidRPr="00AA31B8">
        <w:rPr>
          <w:sz w:val="24"/>
          <w:szCs w:val="24"/>
        </w:rPr>
        <w:t>Tel. 02255/309 810 oder -812</w:t>
      </w:r>
    </w:p>
    <w:p w:rsidR="001F0520" w:rsidRDefault="001F0520" w:rsidP="001F0520">
      <w:pPr>
        <w:pBdr>
          <w:bottom w:val="single" w:sz="4" w:space="1" w:color="auto"/>
        </w:pBdr>
        <w:rPr>
          <w:sz w:val="24"/>
          <w:szCs w:val="24"/>
        </w:rPr>
      </w:pPr>
    </w:p>
    <w:p w:rsidR="00C6253B" w:rsidRDefault="00D84D80" w:rsidP="00AC6AD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Swisttal,</w:t>
      </w:r>
      <w:r w:rsidR="00377D16">
        <w:rPr>
          <w:sz w:val="24"/>
          <w:szCs w:val="24"/>
        </w:rPr>
        <w:t xml:space="preserve"> </w:t>
      </w:r>
      <w:r w:rsidR="00AC6ADA">
        <w:rPr>
          <w:sz w:val="24"/>
          <w:szCs w:val="24"/>
        </w:rPr>
        <w:t>30.09.2021</w:t>
      </w:r>
    </w:p>
    <w:p w:rsidR="00AC6ADA" w:rsidRPr="008644D6" w:rsidRDefault="00AC6ADA" w:rsidP="008644D6">
      <w:pPr>
        <w:spacing w:line="360" w:lineRule="auto"/>
        <w:jc w:val="left"/>
        <w:rPr>
          <w:sz w:val="24"/>
          <w:szCs w:val="24"/>
        </w:rPr>
      </w:pPr>
    </w:p>
    <w:p w:rsidR="008644D6" w:rsidRPr="001E0396" w:rsidRDefault="001E0396" w:rsidP="008644D6">
      <w:pPr>
        <w:pStyle w:val="Kopfzeile"/>
        <w:spacing w:line="360" w:lineRule="auto"/>
        <w:jc w:val="both"/>
        <w:rPr>
          <w:b/>
          <w:sz w:val="24"/>
          <w:szCs w:val="24"/>
        </w:rPr>
      </w:pPr>
      <w:r w:rsidRPr="001E0396">
        <w:rPr>
          <w:b/>
          <w:sz w:val="24"/>
          <w:szCs w:val="24"/>
        </w:rPr>
        <w:t>Eröffnung der Verkaufscontainer Am Fronhof</w:t>
      </w:r>
      <w:r>
        <w:rPr>
          <w:b/>
          <w:sz w:val="24"/>
          <w:szCs w:val="24"/>
        </w:rPr>
        <w:t xml:space="preserve"> und </w:t>
      </w:r>
      <w:r w:rsidR="00291093">
        <w:rPr>
          <w:b/>
          <w:sz w:val="24"/>
          <w:szCs w:val="24"/>
        </w:rPr>
        <w:t>Spendenscheckübergabe durch das Rhein-Voreifel Unternehmernetzwerk</w:t>
      </w:r>
    </w:p>
    <w:p w:rsidR="008644D6" w:rsidRDefault="008644D6" w:rsidP="008644D6">
      <w:pPr>
        <w:pStyle w:val="Kopfzeile"/>
        <w:spacing w:line="360" w:lineRule="auto"/>
        <w:jc w:val="both"/>
        <w:rPr>
          <w:sz w:val="24"/>
          <w:szCs w:val="24"/>
        </w:rPr>
      </w:pPr>
    </w:p>
    <w:p w:rsidR="008644D6" w:rsidRDefault="00291093" w:rsidP="00291093">
      <w:pPr>
        <w:pStyle w:val="Kopfzeile"/>
        <w:spacing w:line="360" w:lineRule="auto"/>
        <w:jc w:val="both"/>
        <w:rPr>
          <w:sz w:val="24"/>
          <w:szCs w:val="24"/>
        </w:rPr>
      </w:pPr>
      <w:r w:rsidRPr="00291093">
        <w:rPr>
          <w:b/>
          <w:sz w:val="24"/>
          <w:szCs w:val="24"/>
        </w:rPr>
        <w:t>Heimerzheim.</w:t>
      </w:r>
      <w:r>
        <w:rPr>
          <w:b/>
          <w:sz w:val="24"/>
          <w:szCs w:val="24"/>
        </w:rPr>
        <w:t xml:space="preserve"> </w:t>
      </w:r>
      <w:r w:rsidR="008644D6" w:rsidRPr="008644D6">
        <w:rPr>
          <w:sz w:val="24"/>
          <w:szCs w:val="24"/>
        </w:rPr>
        <w:t xml:space="preserve">Durch das gemeinsame Engagement örtlicher Gewerbetreibender, des Gewerbevereins Swisttal e.V. und der Gemeinde Swisttal konnten vor gut einer Woche </w:t>
      </w:r>
      <w:r>
        <w:rPr>
          <w:sz w:val="24"/>
          <w:szCs w:val="24"/>
        </w:rPr>
        <w:t>zwölf</w:t>
      </w:r>
      <w:r w:rsidR="008644D6" w:rsidRPr="008644D6">
        <w:rPr>
          <w:sz w:val="24"/>
          <w:szCs w:val="24"/>
        </w:rPr>
        <w:t xml:space="preserve"> Verkaufscontainer </w:t>
      </w:r>
      <w:r>
        <w:rPr>
          <w:sz w:val="24"/>
          <w:szCs w:val="24"/>
        </w:rPr>
        <w:t>am</w:t>
      </w:r>
      <w:r w:rsidR="008644D6" w:rsidRPr="008644D6">
        <w:rPr>
          <w:sz w:val="24"/>
          <w:szCs w:val="24"/>
        </w:rPr>
        <w:t xml:space="preserve"> Fronhof und angrenzenden Betrieben in Swisttal-Heimerzheim aufgestellt werden. Diese werden nun nach und nach von örtlichen Gewerbetreibenden, die stark von der Flut getroffen wurden, eingericht</w:t>
      </w:r>
      <w:r>
        <w:rPr>
          <w:sz w:val="24"/>
          <w:szCs w:val="24"/>
        </w:rPr>
        <w:t xml:space="preserve">et und bezogen. </w:t>
      </w:r>
      <w:r w:rsidR="008644D6" w:rsidRPr="008644D6">
        <w:rPr>
          <w:sz w:val="24"/>
          <w:szCs w:val="24"/>
        </w:rPr>
        <w:t>Die ersten Betriebe sind bereits für Ihre Kundinnen und Kunden vor Ort.</w:t>
      </w:r>
    </w:p>
    <w:p w:rsidR="00291093" w:rsidRDefault="00291093" w:rsidP="00291093">
      <w:pPr>
        <w:pStyle w:val="Kopfzeile"/>
        <w:spacing w:line="360" w:lineRule="auto"/>
        <w:jc w:val="both"/>
        <w:rPr>
          <w:sz w:val="24"/>
          <w:szCs w:val="24"/>
        </w:rPr>
      </w:pPr>
    </w:p>
    <w:p w:rsidR="008644D6" w:rsidRPr="008644D6" w:rsidRDefault="00291093" w:rsidP="00291093">
      <w:pPr>
        <w:pStyle w:val="Kopfzeile"/>
        <w:spacing w:line="360" w:lineRule="auto"/>
        <w:jc w:val="both"/>
        <w:rPr>
          <w:rFonts w:ascii="Calibri" w:hAnsi="Calibri"/>
          <w:sz w:val="24"/>
          <w:szCs w:val="24"/>
        </w:rPr>
      </w:pPr>
      <w:r w:rsidRPr="008644D6">
        <w:rPr>
          <w:sz w:val="24"/>
          <w:szCs w:val="24"/>
        </w:rPr>
        <w:t xml:space="preserve">Die Container wurden </w:t>
      </w:r>
      <w:r>
        <w:rPr>
          <w:sz w:val="24"/>
          <w:szCs w:val="24"/>
        </w:rPr>
        <w:t>von</w:t>
      </w:r>
      <w:r w:rsidRPr="008644D6">
        <w:rPr>
          <w:sz w:val="24"/>
          <w:szCs w:val="24"/>
        </w:rPr>
        <w:t xml:space="preserve"> der Gemeinde Swisttal für zunächst sechs Monate angemietet und den Betrieben kostenlos überlassen</w:t>
      </w:r>
      <w:r>
        <w:rPr>
          <w:sz w:val="24"/>
          <w:szCs w:val="24"/>
        </w:rPr>
        <w:t>. „Es war uns wichtig die Gewerbetreibenden bei der Wiederaufnahme ihrer Tätigkeiten und Dienstleistungen zu unterstützen. Ich danke dem Rhein-Voreifel Unternehmernetzwerk</w:t>
      </w:r>
      <w:r w:rsidR="00641138">
        <w:rPr>
          <w:sz w:val="24"/>
          <w:szCs w:val="24"/>
        </w:rPr>
        <w:t>, dass mit seiner Spende</w:t>
      </w:r>
      <w:r>
        <w:rPr>
          <w:sz w:val="24"/>
          <w:szCs w:val="24"/>
        </w:rPr>
        <w:t xml:space="preserve"> eine </w:t>
      </w:r>
      <w:r w:rsidR="00641138">
        <w:rPr>
          <w:sz w:val="24"/>
          <w:szCs w:val="24"/>
        </w:rPr>
        <w:t>bedeutsame Unterstützung für die Betriebe leistet</w:t>
      </w:r>
      <w:r>
        <w:rPr>
          <w:sz w:val="24"/>
          <w:szCs w:val="24"/>
        </w:rPr>
        <w:t>“, sagt Bürgermeisterin Petra Kalkbrenner.</w:t>
      </w:r>
      <w:r w:rsidR="008644D6" w:rsidRPr="008644D6">
        <w:rPr>
          <w:sz w:val="24"/>
          <w:szCs w:val="24"/>
        </w:rPr>
        <w:t xml:space="preserve"> </w:t>
      </w:r>
    </w:p>
    <w:p w:rsidR="008644D6" w:rsidRPr="008644D6" w:rsidRDefault="008644D6" w:rsidP="008644D6">
      <w:pPr>
        <w:pStyle w:val="Kopfzeile"/>
        <w:spacing w:line="360" w:lineRule="auto"/>
        <w:jc w:val="both"/>
        <w:rPr>
          <w:sz w:val="24"/>
          <w:szCs w:val="24"/>
        </w:rPr>
      </w:pPr>
    </w:p>
    <w:p w:rsidR="008644D6" w:rsidRDefault="008644D6" w:rsidP="008644D6">
      <w:pPr>
        <w:pStyle w:val="Kopfzeile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644D6">
        <w:rPr>
          <w:sz w:val="24"/>
          <w:szCs w:val="24"/>
        </w:rPr>
        <w:t xml:space="preserve">Dieses Projekt stieß beim Vorstand des Rhein-Voreifel Unternehmernetzwerks e.V. (RVU) auf reges Interesse. Der Verein wurde im Jahr 2009 im Rahmen des ILEK-Prozesse </w:t>
      </w:r>
      <w:r w:rsidRPr="008644D6">
        <w:rPr>
          <w:sz w:val="24"/>
          <w:szCs w:val="24"/>
          <w:shd w:val="clear" w:color="auto" w:fill="FFFFFF"/>
        </w:rPr>
        <w:t xml:space="preserve">(integriertes ländliches Entwicklungskonzept) der linksrheinischen Rhein-Sieg-Kommunen </w:t>
      </w:r>
      <w:proofErr w:type="spellStart"/>
      <w:r w:rsidRPr="008644D6">
        <w:rPr>
          <w:sz w:val="24"/>
          <w:szCs w:val="24"/>
          <w:shd w:val="clear" w:color="auto" w:fill="FFFFFF"/>
        </w:rPr>
        <w:t>Alfter</w:t>
      </w:r>
      <w:proofErr w:type="spellEnd"/>
      <w:r w:rsidRPr="008644D6">
        <w:rPr>
          <w:sz w:val="24"/>
          <w:szCs w:val="24"/>
          <w:shd w:val="clear" w:color="auto" w:fill="FFFFFF"/>
        </w:rPr>
        <w:t xml:space="preserve">, </w:t>
      </w:r>
      <w:r w:rsidRPr="008644D6">
        <w:rPr>
          <w:sz w:val="24"/>
          <w:szCs w:val="24"/>
          <w:shd w:val="clear" w:color="auto" w:fill="FFFFFF"/>
        </w:rPr>
        <w:lastRenderedPageBreak/>
        <w:t xml:space="preserve">Bornheim, Meckenheim, Rheinbach, Swisttal, und Wachtberg zur Förderung der regionalen Identität und Unterstützung unternehmerischen Netzwerkens gegründet. </w:t>
      </w:r>
    </w:p>
    <w:p w:rsidR="008644D6" w:rsidRPr="008644D6" w:rsidRDefault="008644D6" w:rsidP="008644D6">
      <w:pPr>
        <w:pStyle w:val="Kopfzeile"/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291093" w:rsidRDefault="008644D6" w:rsidP="008644D6">
      <w:pPr>
        <w:spacing w:line="360" w:lineRule="auto"/>
        <w:rPr>
          <w:sz w:val="24"/>
          <w:szCs w:val="24"/>
        </w:rPr>
      </w:pPr>
      <w:r w:rsidRPr="008644D6">
        <w:rPr>
          <w:sz w:val="24"/>
          <w:szCs w:val="24"/>
        </w:rPr>
        <w:t xml:space="preserve">In der Vorstandssitzung am 03.08.2021 wurde vom RVU beschlossen, mit einer Spendenaktion Betriebe in den besonders betroffenen Kommunen Rheinbach und Swisttal zu unterstützen.  </w:t>
      </w:r>
      <w:r w:rsidR="00641138">
        <w:rPr>
          <w:sz w:val="24"/>
          <w:szCs w:val="24"/>
        </w:rPr>
        <w:t>„</w:t>
      </w:r>
      <w:r w:rsidRPr="008644D6">
        <w:rPr>
          <w:sz w:val="24"/>
          <w:szCs w:val="24"/>
        </w:rPr>
        <w:t>Die Spendenmittel von 5.000 Euro fließen in die Anmietung der Verkaufscontainer, da hier vielen betroffenen örtlichen Betrieben gemeinsam eine Perspektive für Ihre weitere Tätigkeit ermöglicht wird</w:t>
      </w:r>
      <w:r w:rsidR="00641138">
        <w:rPr>
          <w:sz w:val="24"/>
          <w:szCs w:val="24"/>
        </w:rPr>
        <w:t>“, sagt Wirtschaftsförderer Martin Koenen.</w:t>
      </w:r>
    </w:p>
    <w:p w:rsidR="00641138" w:rsidRPr="008644D6" w:rsidRDefault="00641138" w:rsidP="008644D6">
      <w:pPr>
        <w:spacing w:line="360" w:lineRule="auto"/>
        <w:rPr>
          <w:sz w:val="24"/>
          <w:szCs w:val="24"/>
        </w:rPr>
      </w:pPr>
    </w:p>
    <w:p w:rsidR="008644D6" w:rsidRPr="00291093" w:rsidRDefault="008644D6" w:rsidP="008644D6">
      <w:pPr>
        <w:spacing w:line="360" w:lineRule="auto"/>
        <w:rPr>
          <w:sz w:val="24"/>
          <w:szCs w:val="24"/>
        </w:rPr>
      </w:pPr>
      <w:r w:rsidRPr="00291093">
        <w:rPr>
          <w:sz w:val="24"/>
          <w:szCs w:val="24"/>
        </w:rPr>
        <w:t>Folgenden Gewerbetreibende nutzen die von der Gemeinde zur Verfügung gestellten Verkaufscontainer:</w:t>
      </w:r>
    </w:p>
    <w:p w:rsidR="008644D6" w:rsidRPr="00291093" w:rsidRDefault="008644D6" w:rsidP="008644D6">
      <w:pPr>
        <w:spacing w:line="360" w:lineRule="auto"/>
        <w:rPr>
          <w:sz w:val="24"/>
          <w:szCs w:val="24"/>
        </w:rPr>
      </w:pPr>
      <w:r w:rsidRPr="00291093">
        <w:rPr>
          <w:sz w:val="24"/>
          <w:szCs w:val="24"/>
        </w:rPr>
        <w:t xml:space="preserve">Bäckerei Voigt, Uhren Weber, Book Company, Floristik am Fronhof, Hörakustik Schmitz, Kanzlei Kröger, Bestattungshaus Trauer ist Liebe, Melanie Breuer Werbetechnik, Feine Stiche und Herrmann </w:t>
      </w:r>
      <w:proofErr w:type="spellStart"/>
      <w:r w:rsidRPr="00291093">
        <w:rPr>
          <w:sz w:val="24"/>
          <w:szCs w:val="24"/>
        </w:rPr>
        <w:t>Optik+Akustik</w:t>
      </w:r>
      <w:proofErr w:type="spellEnd"/>
      <w:r w:rsidRPr="00291093">
        <w:rPr>
          <w:sz w:val="24"/>
          <w:szCs w:val="24"/>
        </w:rPr>
        <w:t>.</w:t>
      </w:r>
    </w:p>
    <w:p w:rsidR="00291093" w:rsidRDefault="00291093" w:rsidP="008644D6">
      <w:pPr>
        <w:spacing w:line="360" w:lineRule="auto"/>
        <w:rPr>
          <w:sz w:val="24"/>
          <w:szCs w:val="24"/>
        </w:rPr>
      </w:pPr>
    </w:p>
    <w:p w:rsidR="008644D6" w:rsidRDefault="008644D6" w:rsidP="008644D6">
      <w:pPr>
        <w:spacing w:line="360" w:lineRule="auto"/>
        <w:rPr>
          <w:sz w:val="24"/>
          <w:szCs w:val="24"/>
        </w:rPr>
      </w:pPr>
      <w:r w:rsidRPr="00291093">
        <w:rPr>
          <w:sz w:val="24"/>
          <w:szCs w:val="24"/>
        </w:rPr>
        <w:t xml:space="preserve">Zudem stehen am Fronhof zwei Imbisswagen örtlicher Gastronomen des </w:t>
      </w:r>
      <w:proofErr w:type="spellStart"/>
      <w:r w:rsidRPr="00291093">
        <w:rPr>
          <w:sz w:val="24"/>
          <w:szCs w:val="24"/>
        </w:rPr>
        <w:t>Cafe</w:t>
      </w:r>
      <w:proofErr w:type="spellEnd"/>
      <w:r w:rsidRPr="00291093">
        <w:rPr>
          <w:sz w:val="24"/>
          <w:szCs w:val="24"/>
        </w:rPr>
        <w:t xml:space="preserve"> </w:t>
      </w:r>
      <w:proofErr w:type="spellStart"/>
      <w:r w:rsidRPr="00291093">
        <w:rPr>
          <w:sz w:val="24"/>
          <w:szCs w:val="24"/>
        </w:rPr>
        <w:t>Amorini</w:t>
      </w:r>
      <w:proofErr w:type="spellEnd"/>
      <w:r w:rsidRPr="00291093">
        <w:rPr>
          <w:sz w:val="24"/>
          <w:szCs w:val="24"/>
        </w:rPr>
        <w:t xml:space="preserve"> und Grillimbiss Athen.</w:t>
      </w:r>
    </w:p>
    <w:p w:rsidR="00810BB4" w:rsidRDefault="00810BB4" w:rsidP="008644D6">
      <w:pPr>
        <w:spacing w:line="360" w:lineRule="auto"/>
        <w:rPr>
          <w:sz w:val="24"/>
          <w:szCs w:val="24"/>
        </w:rPr>
      </w:pPr>
    </w:p>
    <w:p w:rsidR="00810BB4" w:rsidRPr="00810BB4" w:rsidRDefault="00810BB4" w:rsidP="008644D6">
      <w:pPr>
        <w:spacing w:line="360" w:lineRule="auto"/>
        <w:rPr>
          <w:i/>
        </w:rPr>
      </w:pPr>
      <w:bookmarkStart w:id="0" w:name="_GoBack"/>
      <w:r w:rsidRPr="00810BB4">
        <w:rPr>
          <w:i/>
        </w:rPr>
        <w:t>Foto 1: Eröffnung der Verkaufscontainer Am Fronhof.</w:t>
      </w:r>
    </w:p>
    <w:p w:rsidR="00810BB4" w:rsidRPr="00810BB4" w:rsidRDefault="00810BB4" w:rsidP="008644D6">
      <w:pPr>
        <w:spacing w:line="360" w:lineRule="auto"/>
        <w:rPr>
          <w:i/>
        </w:rPr>
      </w:pPr>
      <w:r w:rsidRPr="00810BB4">
        <w:rPr>
          <w:i/>
        </w:rPr>
        <w:t xml:space="preserve">Foto 2: </w:t>
      </w:r>
      <w:proofErr w:type="spellStart"/>
      <w:r w:rsidRPr="00810BB4">
        <w:rPr>
          <w:i/>
        </w:rPr>
        <w:t>V.l</w:t>
      </w:r>
      <w:proofErr w:type="spellEnd"/>
      <w:r w:rsidRPr="00810BB4">
        <w:rPr>
          <w:i/>
        </w:rPr>
        <w:t xml:space="preserve">. Bernd Weber (Kreissparkasse Köln), Petra Kalkbrenner, Norbert </w:t>
      </w:r>
      <w:proofErr w:type="spellStart"/>
      <w:r w:rsidRPr="00810BB4">
        <w:rPr>
          <w:i/>
        </w:rPr>
        <w:t>Nettekoven</w:t>
      </w:r>
      <w:proofErr w:type="spellEnd"/>
      <w:r w:rsidRPr="00810BB4">
        <w:rPr>
          <w:i/>
        </w:rPr>
        <w:t xml:space="preserve"> (RVU), Waltraud Gabriel (Gewerbeverein Swisttal), Martin Konen und</w:t>
      </w:r>
      <w:r w:rsidR="00477E9D">
        <w:rPr>
          <w:i/>
        </w:rPr>
        <w:t xml:space="preserve"> </w:t>
      </w:r>
      <w:r w:rsidR="00353DF5">
        <w:rPr>
          <w:i/>
        </w:rPr>
        <w:t>Beigeordneter</w:t>
      </w:r>
      <w:r w:rsidRPr="00810BB4">
        <w:rPr>
          <w:i/>
        </w:rPr>
        <w:t xml:space="preserve"> Tobias Weingartz.</w:t>
      </w:r>
    </w:p>
    <w:bookmarkEnd w:id="0"/>
    <w:p w:rsidR="00A773F2" w:rsidRPr="00291093" w:rsidRDefault="00A773F2" w:rsidP="008644D6">
      <w:pPr>
        <w:spacing w:line="360" w:lineRule="auto"/>
        <w:jc w:val="left"/>
        <w:rPr>
          <w:sz w:val="24"/>
          <w:szCs w:val="24"/>
        </w:rPr>
      </w:pPr>
    </w:p>
    <w:sectPr w:rsidR="00A773F2" w:rsidRPr="00291093" w:rsidSect="00197D0A">
      <w:pgSz w:w="11906" w:h="16838"/>
      <w:pgMar w:top="1417" w:right="2692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055"/>
    <w:multiLevelType w:val="hybridMultilevel"/>
    <w:tmpl w:val="6A64F850"/>
    <w:lvl w:ilvl="0" w:tplc="2ACAF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B62"/>
    <w:multiLevelType w:val="hybridMultilevel"/>
    <w:tmpl w:val="85E886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F60CB"/>
    <w:multiLevelType w:val="hybridMultilevel"/>
    <w:tmpl w:val="9F28727E"/>
    <w:lvl w:ilvl="0" w:tplc="A368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417E"/>
    <w:multiLevelType w:val="hybridMultilevel"/>
    <w:tmpl w:val="BB84322E"/>
    <w:lvl w:ilvl="0" w:tplc="5D1A2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1BCE"/>
    <w:multiLevelType w:val="hybridMultilevel"/>
    <w:tmpl w:val="D108D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1F28"/>
    <w:multiLevelType w:val="hybridMultilevel"/>
    <w:tmpl w:val="FA4E4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067FE"/>
    <w:multiLevelType w:val="hybridMultilevel"/>
    <w:tmpl w:val="A33D0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BB23F8"/>
    <w:multiLevelType w:val="hybridMultilevel"/>
    <w:tmpl w:val="1854AAAE"/>
    <w:lvl w:ilvl="0" w:tplc="51B8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139"/>
    <w:multiLevelType w:val="multilevel"/>
    <w:tmpl w:val="F50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57EE2"/>
    <w:multiLevelType w:val="hybridMultilevel"/>
    <w:tmpl w:val="08A6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07695"/>
    <w:multiLevelType w:val="hybridMultilevel"/>
    <w:tmpl w:val="1ECCDEE0"/>
    <w:lvl w:ilvl="0" w:tplc="A368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54C45"/>
    <w:multiLevelType w:val="hybridMultilevel"/>
    <w:tmpl w:val="8F460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13FEA"/>
    <w:multiLevelType w:val="singleLevel"/>
    <w:tmpl w:val="51220002"/>
    <w:lvl w:ilvl="0">
      <w:start w:val="1"/>
      <w:numFmt w:val="decimal"/>
      <w:pStyle w:val="1x"/>
      <w:lvlText w:val="(%1)"/>
      <w:lvlJc w:val="right"/>
      <w:pPr>
        <w:tabs>
          <w:tab w:val="num" w:pos="425"/>
        </w:tabs>
        <w:ind w:left="425" w:hanging="137"/>
      </w:pPr>
      <w:rPr>
        <w:rFonts w:hint="default"/>
      </w:rPr>
    </w:lvl>
  </w:abstractNum>
  <w:abstractNum w:abstractNumId="13" w15:restartNumberingAfterBreak="0">
    <w:nsid w:val="4F640851"/>
    <w:multiLevelType w:val="hybridMultilevel"/>
    <w:tmpl w:val="CE0AE7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36237"/>
    <w:multiLevelType w:val="hybridMultilevel"/>
    <w:tmpl w:val="21B4496A"/>
    <w:lvl w:ilvl="0" w:tplc="AAC24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C2DE6"/>
    <w:multiLevelType w:val="hybridMultilevel"/>
    <w:tmpl w:val="E9585A5A"/>
    <w:lvl w:ilvl="0" w:tplc="7FB0E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3370"/>
    <w:multiLevelType w:val="hybridMultilevel"/>
    <w:tmpl w:val="3F341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9"/>
  </w:num>
  <w:num w:numId="8">
    <w:abstractNumId w:val="0"/>
  </w:num>
  <w:num w:numId="9">
    <w:abstractNumId w:val="14"/>
  </w:num>
  <w:num w:numId="10">
    <w:abstractNumId w:val="7"/>
  </w:num>
  <w:num w:numId="11">
    <w:abstractNumId w:val="15"/>
  </w:num>
  <w:num w:numId="12">
    <w:abstractNumId w:val="4"/>
  </w:num>
  <w:num w:numId="13">
    <w:abstractNumId w:val="2"/>
  </w:num>
  <w:num w:numId="14">
    <w:abstractNumId w:val="10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B6"/>
    <w:rsid w:val="00007427"/>
    <w:rsid w:val="00007D95"/>
    <w:rsid w:val="00022488"/>
    <w:rsid w:val="000245AB"/>
    <w:rsid w:val="00033A4E"/>
    <w:rsid w:val="000407B3"/>
    <w:rsid w:val="00051EB3"/>
    <w:rsid w:val="00052ED7"/>
    <w:rsid w:val="00054DC1"/>
    <w:rsid w:val="00055A29"/>
    <w:rsid w:val="000567C6"/>
    <w:rsid w:val="0005699D"/>
    <w:rsid w:val="000601B5"/>
    <w:rsid w:val="00074525"/>
    <w:rsid w:val="00074BF6"/>
    <w:rsid w:val="00080557"/>
    <w:rsid w:val="00084FE3"/>
    <w:rsid w:val="000951FD"/>
    <w:rsid w:val="000A1B14"/>
    <w:rsid w:val="000A2F1E"/>
    <w:rsid w:val="000B4E54"/>
    <w:rsid w:val="000C22BB"/>
    <w:rsid w:val="000C2757"/>
    <w:rsid w:val="000D0659"/>
    <w:rsid w:val="000D4B5A"/>
    <w:rsid w:val="000E2080"/>
    <w:rsid w:val="000F453F"/>
    <w:rsid w:val="00101E51"/>
    <w:rsid w:val="00102786"/>
    <w:rsid w:val="00110ACB"/>
    <w:rsid w:val="0011662A"/>
    <w:rsid w:val="001209A0"/>
    <w:rsid w:val="00127150"/>
    <w:rsid w:val="0013258B"/>
    <w:rsid w:val="00133D09"/>
    <w:rsid w:val="001350C3"/>
    <w:rsid w:val="00137529"/>
    <w:rsid w:val="00140F4B"/>
    <w:rsid w:val="00142330"/>
    <w:rsid w:val="00145D05"/>
    <w:rsid w:val="001621DE"/>
    <w:rsid w:val="00165664"/>
    <w:rsid w:val="0016690F"/>
    <w:rsid w:val="001674AC"/>
    <w:rsid w:val="00177796"/>
    <w:rsid w:val="00191492"/>
    <w:rsid w:val="00192F2B"/>
    <w:rsid w:val="00195000"/>
    <w:rsid w:val="00195174"/>
    <w:rsid w:val="00197D0A"/>
    <w:rsid w:val="001B675C"/>
    <w:rsid w:val="001B6813"/>
    <w:rsid w:val="001C531F"/>
    <w:rsid w:val="001C590A"/>
    <w:rsid w:val="001C68B2"/>
    <w:rsid w:val="001D4007"/>
    <w:rsid w:val="001E0396"/>
    <w:rsid w:val="001E1EDB"/>
    <w:rsid w:val="001F0520"/>
    <w:rsid w:val="001F0773"/>
    <w:rsid w:val="00203B11"/>
    <w:rsid w:val="00207570"/>
    <w:rsid w:val="00212589"/>
    <w:rsid w:val="00217164"/>
    <w:rsid w:val="002172B2"/>
    <w:rsid w:val="0022106E"/>
    <w:rsid w:val="00227C4E"/>
    <w:rsid w:val="002317FF"/>
    <w:rsid w:val="00242A39"/>
    <w:rsid w:val="00250657"/>
    <w:rsid w:val="00253597"/>
    <w:rsid w:val="00254848"/>
    <w:rsid w:val="00257134"/>
    <w:rsid w:val="00262DC9"/>
    <w:rsid w:val="00263059"/>
    <w:rsid w:val="002638E4"/>
    <w:rsid w:val="00272440"/>
    <w:rsid w:val="00273F3E"/>
    <w:rsid w:val="0028175F"/>
    <w:rsid w:val="0028493D"/>
    <w:rsid w:val="0028623D"/>
    <w:rsid w:val="00291093"/>
    <w:rsid w:val="002A173F"/>
    <w:rsid w:val="002A1F89"/>
    <w:rsid w:val="002A272B"/>
    <w:rsid w:val="002B2AF4"/>
    <w:rsid w:val="002B4F70"/>
    <w:rsid w:val="002C63C6"/>
    <w:rsid w:val="002D2100"/>
    <w:rsid w:val="002D3801"/>
    <w:rsid w:val="002E4CB0"/>
    <w:rsid w:val="002F189E"/>
    <w:rsid w:val="002F4D98"/>
    <w:rsid w:val="00306498"/>
    <w:rsid w:val="003210D2"/>
    <w:rsid w:val="003234ED"/>
    <w:rsid w:val="003306CE"/>
    <w:rsid w:val="003413BF"/>
    <w:rsid w:val="00353DF5"/>
    <w:rsid w:val="003654CC"/>
    <w:rsid w:val="00366B2C"/>
    <w:rsid w:val="00377D16"/>
    <w:rsid w:val="003873E8"/>
    <w:rsid w:val="00391D20"/>
    <w:rsid w:val="003922D9"/>
    <w:rsid w:val="003936D1"/>
    <w:rsid w:val="003964CE"/>
    <w:rsid w:val="003971F9"/>
    <w:rsid w:val="003A216B"/>
    <w:rsid w:val="003B64CC"/>
    <w:rsid w:val="003C76BE"/>
    <w:rsid w:val="003D46C8"/>
    <w:rsid w:val="003D7F51"/>
    <w:rsid w:val="003E5DAC"/>
    <w:rsid w:val="003F06BF"/>
    <w:rsid w:val="004020D6"/>
    <w:rsid w:val="00402652"/>
    <w:rsid w:val="0040451A"/>
    <w:rsid w:val="00407EE6"/>
    <w:rsid w:val="0041586D"/>
    <w:rsid w:val="0042096F"/>
    <w:rsid w:val="00421E15"/>
    <w:rsid w:val="00422503"/>
    <w:rsid w:val="00430498"/>
    <w:rsid w:val="00440ECD"/>
    <w:rsid w:val="00450187"/>
    <w:rsid w:val="00451174"/>
    <w:rsid w:val="0045256A"/>
    <w:rsid w:val="0045359F"/>
    <w:rsid w:val="00453FF4"/>
    <w:rsid w:val="0046363B"/>
    <w:rsid w:val="00471B96"/>
    <w:rsid w:val="00477E9D"/>
    <w:rsid w:val="00482DB7"/>
    <w:rsid w:val="00484585"/>
    <w:rsid w:val="004910EF"/>
    <w:rsid w:val="00494614"/>
    <w:rsid w:val="00494B6F"/>
    <w:rsid w:val="004B6330"/>
    <w:rsid w:val="004C3314"/>
    <w:rsid w:val="004C3670"/>
    <w:rsid w:val="004C564E"/>
    <w:rsid w:val="004C5C22"/>
    <w:rsid w:val="004D3272"/>
    <w:rsid w:val="004E3CD8"/>
    <w:rsid w:val="004E4AC6"/>
    <w:rsid w:val="004F11FB"/>
    <w:rsid w:val="004F5D33"/>
    <w:rsid w:val="0050605B"/>
    <w:rsid w:val="00507927"/>
    <w:rsid w:val="00517EAF"/>
    <w:rsid w:val="00522B1C"/>
    <w:rsid w:val="0052558B"/>
    <w:rsid w:val="005262C7"/>
    <w:rsid w:val="00527387"/>
    <w:rsid w:val="00544827"/>
    <w:rsid w:val="005507A1"/>
    <w:rsid w:val="00563457"/>
    <w:rsid w:val="0056410B"/>
    <w:rsid w:val="00567074"/>
    <w:rsid w:val="00585CB8"/>
    <w:rsid w:val="0059059D"/>
    <w:rsid w:val="005B2E8D"/>
    <w:rsid w:val="005D6FE3"/>
    <w:rsid w:val="0060044F"/>
    <w:rsid w:val="00600FCC"/>
    <w:rsid w:val="00605B00"/>
    <w:rsid w:val="00605E90"/>
    <w:rsid w:val="00610174"/>
    <w:rsid w:val="006105C9"/>
    <w:rsid w:val="00612304"/>
    <w:rsid w:val="0061594F"/>
    <w:rsid w:val="006210CA"/>
    <w:rsid w:val="00641138"/>
    <w:rsid w:val="00641E8F"/>
    <w:rsid w:val="0065109E"/>
    <w:rsid w:val="006620A0"/>
    <w:rsid w:val="006B6F5F"/>
    <w:rsid w:val="006D3657"/>
    <w:rsid w:val="006D3A6C"/>
    <w:rsid w:val="006D5DF8"/>
    <w:rsid w:val="006E68A0"/>
    <w:rsid w:val="006F2261"/>
    <w:rsid w:val="006F6373"/>
    <w:rsid w:val="007005DC"/>
    <w:rsid w:val="00701136"/>
    <w:rsid w:val="00705128"/>
    <w:rsid w:val="00705B72"/>
    <w:rsid w:val="00741837"/>
    <w:rsid w:val="0074321D"/>
    <w:rsid w:val="007522CB"/>
    <w:rsid w:val="007663F1"/>
    <w:rsid w:val="007802D6"/>
    <w:rsid w:val="00785FB6"/>
    <w:rsid w:val="0079009E"/>
    <w:rsid w:val="0079719D"/>
    <w:rsid w:val="007A1502"/>
    <w:rsid w:val="007B7FF8"/>
    <w:rsid w:val="007C2111"/>
    <w:rsid w:val="007C2215"/>
    <w:rsid w:val="007C3ACA"/>
    <w:rsid w:val="007E342E"/>
    <w:rsid w:val="007E51F8"/>
    <w:rsid w:val="007E53DC"/>
    <w:rsid w:val="007F0477"/>
    <w:rsid w:val="007F064A"/>
    <w:rsid w:val="007F190B"/>
    <w:rsid w:val="0080450C"/>
    <w:rsid w:val="008074F6"/>
    <w:rsid w:val="00810BB4"/>
    <w:rsid w:val="00811AEC"/>
    <w:rsid w:val="00816DCF"/>
    <w:rsid w:val="0082595C"/>
    <w:rsid w:val="00853958"/>
    <w:rsid w:val="00860D2D"/>
    <w:rsid w:val="008644D6"/>
    <w:rsid w:val="00866EED"/>
    <w:rsid w:val="00875496"/>
    <w:rsid w:val="00876B0B"/>
    <w:rsid w:val="0088198F"/>
    <w:rsid w:val="00882D98"/>
    <w:rsid w:val="0088790A"/>
    <w:rsid w:val="0089389B"/>
    <w:rsid w:val="00896B2E"/>
    <w:rsid w:val="008A21DB"/>
    <w:rsid w:val="008A5614"/>
    <w:rsid w:val="008C11CC"/>
    <w:rsid w:val="008C59C4"/>
    <w:rsid w:val="008D2AFF"/>
    <w:rsid w:val="008E44D7"/>
    <w:rsid w:val="008E603A"/>
    <w:rsid w:val="008F3FDD"/>
    <w:rsid w:val="008F6040"/>
    <w:rsid w:val="009018EB"/>
    <w:rsid w:val="0090681F"/>
    <w:rsid w:val="00907DB4"/>
    <w:rsid w:val="00910496"/>
    <w:rsid w:val="00915B6D"/>
    <w:rsid w:val="00935AF2"/>
    <w:rsid w:val="009457C4"/>
    <w:rsid w:val="00945F35"/>
    <w:rsid w:val="00953D86"/>
    <w:rsid w:val="0095487B"/>
    <w:rsid w:val="00955A1A"/>
    <w:rsid w:val="00957E4D"/>
    <w:rsid w:val="009625D4"/>
    <w:rsid w:val="00971C92"/>
    <w:rsid w:val="0097215A"/>
    <w:rsid w:val="00973965"/>
    <w:rsid w:val="0098759E"/>
    <w:rsid w:val="00990AB0"/>
    <w:rsid w:val="00990D70"/>
    <w:rsid w:val="009B034E"/>
    <w:rsid w:val="009B6B77"/>
    <w:rsid w:val="009C3306"/>
    <w:rsid w:val="009D2C24"/>
    <w:rsid w:val="009D4F9E"/>
    <w:rsid w:val="009D6D9A"/>
    <w:rsid w:val="009E10DE"/>
    <w:rsid w:val="009E31D7"/>
    <w:rsid w:val="00A02A36"/>
    <w:rsid w:val="00A054AD"/>
    <w:rsid w:val="00A132D4"/>
    <w:rsid w:val="00A17815"/>
    <w:rsid w:val="00A23FB9"/>
    <w:rsid w:val="00A2764F"/>
    <w:rsid w:val="00A27D27"/>
    <w:rsid w:val="00A41820"/>
    <w:rsid w:val="00A471AA"/>
    <w:rsid w:val="00A51DFD"/>
    <w:rsid w:val="00A528B9"/>
    <w:rsid w:val="00A529B4"/>
    <w:rsid w:val="00A5679A"/>
    <w:rsid w:val="00A64B34"/>
    <w:rsid w:val="00A657D5"/>
    <w:rsid w:val="00A67E31"/>
    <w:rsid w:val="00A70A95"/>
    <w:rsid w:val="00A70BB5"/>
    <w:rsid w:val="00A716CC"/>
    <w:rsid w:val="00A73C00"/>
    <w:rsid w:val="00A773F2"/>
    <w:rsid w:val="00A80C52"/>
    <w:rsid w:val="00A85378"/>
    <w:rsid w:val="00A9546C"/>
    <w:rsid w:val="00AA31B8"/>
    <w:rsid w:val="00AB7E1A"/>
    <w:rsid w:val="00AC6ADA"/>
    <w:rsid w:val="00AE2624"/>
    <w:rsid w:val="00AE3F99"/>
    <w:rsid w:val="00AF2F22"/>
    <w:rsid w:val="00B0250A"/>
    <w:rsid w:val="00B05F07"/>
    <w:rsid w:val="00B17A66"/>
    <w:rsid w:val="00B2326D"/>
    <w:rsid w:val="00B315D1"/>
    <w:rsid w:val="00B31D77"/>
    <w:rsid w:val="00B337F0"/>
    <w:rsid w:val="00B464FB"/>
    <w:rsid w:val="00B526C5"/>
    <w:rsid w:val="00B6075F"/>
    <w:rsid w:val="00B651EF"/>
    <w:rsid w:val="00B668C5"/>
    <w:rsid w:val="00B727F1"/>
    <w:rsid w:val="00B82886"/>
    <w:rsid w:val="00B8771A"/>
    <w:rsid w:val="00BA342F"/>
    <w:rsid w:val="00BA78E0"/>
    <w:rsid w:val="00BB16EF"/>
    <w:rsid w:val="00BB28DA"/>
    <w:rsid w:val="00BB5347"/>
    <w:rsid w:val="00BB6F29"/>
    <w:rsid w:val="00BD0B64"/>
    <w:rsid w:val="00BD34DE"/>
    <w:rsid w:val="00BE5D5A"/>
    <w:rsid w:val="00BE79CF"/>
    <w:rsid w:val="00C03413"/>
    <w:rsid w:val="00C03ED9"/>
    <w:rsid w:val="00C04115"/>
    <w:rsid w:val="00C046E6"/>
    <w:rsid w:val="00C22126"/>
    <w:rsid w:val="00C2359B"/>
    <w:rsid w:val="00C31938"/>
    <w:rsid w:val="00C45A24"/>
    <w:rsid w:val="00C55052"/>
    <w:rsid w:val="00C55300"/>
    <w:rsid w:val="00C60551"/>
    <w:rsid w:val="00C6253B"/>
    <w:rsid w:val="00C64F59"/>
    <w:rsid w:val="00C653AE"/>
    <w:rsid w:val="00C73203"/>
    <w:rsid w:val="00C85A1A"/>
    <w:rsid w:val="00C87439"/>
    <w:rsid w:val="00C90275"/>
    <w:rsid w:val="00CA4F83"/>
    <w:rsid w:val="00CB1D80"/>
    <w:rsid w:val="00CC0356"/>
    <w:rsid w:val="00CC6258"/>
    <w:rsid w:val="00CC6824"/>
    <w:rsid w:val="00CD5236"/>
    <w:rsid w:val="00CD52A0"/>
    <w:rsid w:val="00CE11CC"/>
    <w:rsid w:val="00CF04CB"/>
    <w:rsid w:val="00CF16BF"/>
    <w:rsid w:val="00D00F61"/>
    <w:rsid w:val="00D0167A"/>
    <w:rsid w:val="00D03434"/>
    <w:rsid w:val="00D07BD7"/>
    <w:rsid w:val="00D10282"/>
    <w:rsid w:val="00D13502"/>
    <w:rsid w:val="00D30076"/>
    <w:rsid w:val="00D36737"/>
    <w:rsid w:val="00D44BAE"/>
    <w:rsid w:val="00D57797"/>
    <w:rsid w:val="00D624C6"/>
    <w:rsid w:val="00D6636D"/>
    <w:rsid w:val="00D6695C"/>
    <w:rsid w:val="00D751BB"/>
    <w:rsid w:val="00D77FBD"/>
    <w:rsid w:val="00D84D80"/>
    <w:rsid w:val="00D90346"/>
    <w:rsid w:val="00D91C3E"/>
    <w:rsid w:val="00DA2A62"/>
    <w:rsid w:val="00DA2F04"/>
    <w:rsid w:val="00DD504B"/>
    <w:rsid w:val="00DD5A65"/>
    <w:rsid w:val="00DE75B8"/>
    <w:rsid w:val="00DF5051"/>
    <w:rsid w:val="00E04114"/>
    <w:rsid w:val="00E12B5D"/>
    <w:rsid w:val="00E24D46"/>
    <w:rsid w:val="00E254AA"/>
    <w:rsid w:val="00E314CB"/>
    <w:rsid w:val="00E3284E"/>
    <w:rsid w:val="00E354B3"/>
    <w:rsid w:val="00E60009"/>
    <w:rsid w:val="00E77AD8"/>
    <w:rsid w:val="00E81601"/>
    <w:rsid w:val="00E910F4"/>
    <w:rsid w:val="00EA15C1"/>
    <w:rsid w:val="00EA5DCB"/>
    <w:rsid w:val="00EB7626"/>
    <w:rsid w:val="00EC2C4A"/>
    <w:rsid w:val="00ED618A"/>
    <w:rsid w:val="00EE0766"/>
    <w:rsid w:val="00EE4332"/>
    <w:rsid w:val="00EF01A2"/>
    <w:rsid w:val="00EF2445"/>
    <w:rsid w:val="00EF459E"/>
    <w:rsid w:val="00EF4A62"/>
    <w:rsid w:val="00EF505E"/>
    <w:rsid w:val="00F05BBC"/>
    <w:rsid w:val="00F12ADA"/>
    <w:rsid w:val="00F32007"/>
    <w:rsid w:val="00F34C73"/>
    <w:rsid w:val="00F41717"/>
    <w:rsid w:val="00F50E61"/>
    <w:rsid w:val="00F52930"/>
    <w:rsid w:val="00F52DE8"/>
    <w:rsid w:val="00F579B3"/>
    <w:rsid w:val="00F61153"/>
    <w:rsid w:val="00F659C2"/>
    <w:rsid w:val="00F70DFD"/>
    <w:rsid w:val="00F72F2B"/>
    <w:rsid w:val="00F74ED7"/>
    <w:rsid w:val="00F757CB"/>
    <w:rsid w:val="00F8776C"/>
    <w:rsid w:val="00F93D41"/>
    <w:rsid w:val="00F95A18"/>
    <w:rsid w:val="00F97698"/>
    <w:rsid w:val="00FA79E7"/>
    <w:rsid w:val="00FB5BD8"/>
    <w:rsid w:val="00FB680B"/>
    <w:rsid w:val="00FC5FF4"/>
    <w:rsid w:val="00FE22D1"/>
    <w:rsid w:val="00FE2D4D"/>
    <w:rsid w:val="00FE31E4"/>
    <w:rsid w:val="00FE53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9160795"/>
  <w15:docId w15:val="{D5AB775F-1610-4E82-98E4-CD73ACC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x">
    <w:name w:val="1x"/>
    <w:basedOn w:val="Standard"/>
    <w:pPr>
      <w:numPr>
        <w:numId w:val="1"/>
      </w:numPr>
      <w:tabs>
        <w:tab w:val="clear" w:pos="425"/>
        <w:tab w:val="num" w:pos="360"/>
      </w:tabs>
      <w:ind w:left="0" w:firstLine="0"/>
    </w:pPr>
  </w:style>
  <w:style w:type="paragraph" w:styleId="NurText">
    <w:name w:val="Plain Text"/>
    <w:basedOn w:val="Standard"/>
    <w:rPr>
      <w:rFonts w:ascii="Courier New" w:hAnsi="Courier New"/>
    </w:rPr>
  </w:style>
  <w:style w:type="paragraph" w:styleId="Sprechblasentext">
    <w:name w:val="Balloon Text"/>
    <w:basedOn w:val="Standard"/>
    <w:semiHidden/>
    <w:rsid w:val="003873E8"/>
    <w:rPr>
      <w:rFonts w:ascii="Tahoma" w:hAnsi="Tahoma" w:cs="Tahoma"/>
      <w:sz w:val="16"/>
      <w:szCs w:val="16"/>
    </w:rPr>
  </w:style>
  <w:style w:type="character" w:styleId="Hyperlink">
    <w:name w:val="Hyperlink"/>
    <w:rsid w:val="00CE11CC"/>
    <w:rPr>
      <w:color w:val="0000FF"/>
      <w:u w:val="single"/>
    </w:rPr>
  </w:style>
  <w:style w:type="paragraph" w:customStyle="1" w:styleId="TextNormal">
    <w:name w:val="Text Normal"/>
    <w:basedOn w:val="Standard"/>
    <w:uiPriority w:val="99"/>
    <w:rsid w:val="00402652"/>
    <w:pPr>
      <w:suppressAutoHyphens/>
      <w:spacing w:after="200" w:line="280" w:lineRule="exact"/>
      <w:jc w:val="left"/>
    </w:pPr>
    <w:rPr>
      <w:rFonts w:cs="Calibri"/>
      <w:color w:val="000000"/>
      <w:sz w:val="22"/>
      <w:lang w:eastAsia="ar-SA"/>
    </w:rPr>
  </w:style>
  <w:style w:type="paragraph" w:styleId="Kopfzeile">
    <w:name w:val="header"/>
    <w:basedOn w:val="Standard"/>
    <w:link w:val="KopfzeileZchn"/>
    <w:uiPriority w:val="99"/>
    <w:rsid w:val="00F74ED7"/>
    <w:pPr>
      <w:tabs>
        <w:tab w:val="center" w:pos="4536"/>
        <w:tab w:val="right" w:pos="9072"/>
      </w:tabs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ED7"/>
    <w:rPr>
      <w:rFonts w:ascii="Arial" w:hAnsi="Arial"/>
    </w:rPr>
  </w:style>
  <w:style w:type="paragraph" w:styleId="Textkrper">
    <w:name w:val="Body Text"/>
    <w:basedOn w:val="Standard"/>
    <w:link w:val="TextkrperZchn"/>
    <w:rsid w:val="00F74ED7"/>
    <w:pPr>
      <w:jc w:val="left"/>
    </w:pPr>
    <w:rPr>
      <w:rFonts w:ascii="ZapfHumnst BT" w:hAnsi="ZapfHumnst BT"/>
      <w:sz w:val="42"/>
    </w:rPr>
  </w:style>
  <w:style w:type="character" w:customStyle="1" w:styleId="TextkrperZchn">
    <w:name w:val="Textkörper Zchn"/>
    <w:basedOn w:val="Absatz-Standardschriftart"/>
    <w:link w:val="Textkrper"/>
    <w:rsid w:val="00F74ED7"/>
    <w:rPr>
      <w:rFonts w:ascii="ZapfHumnst BT" w:hAnsi="ZapfHumnst BT"/>
      <w:sz w:val="42"/>
    </w:rPr>
  </w:style>
  <w:style w:type="character" w:styleId="Fett">
    <w:name w:val="Strong"/>
    <w:basedOn w:val="Absatz-Standardschriftart"/>
    <w:uiPriority w:val="22"/>
    <w:qFormat/>
    <w:rsid w:val="009B034E"/>
    <w:rPr>
      <w:b/>
      <w:bCs/>
    </w:rPr>
  </w:style>
  <w:style w:type="character" w:customStyle="1" w:styleId="st">
    <w:name w:val="st"/>
    <w:basedOn w:val="Absatz-Standardschriftart"/>
    <w:rsid w:val="004C564E"/>
  </w:style>
  <w:style w:type="paragraph" w:styleId="StandardWeb">
    <w:name w:val="Normal (Web)"/>
    <w:basedOn w:val="Standard"/>
    <w:uiPriority w:val="99"/>
    <w:semiHidden/>
    <w:unhideWhenUsed/>
    <w:rsid w:val="004020D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A67E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0F6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9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9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587218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04342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28166F"/>
                    <w:bottom w:val="single" w:sz="2" w:space="0" w:color="000000"/>
                    <w:right w:val="single" w:sz="2" w:space="0" w:color="000000"/>
                  </w:divBdr>
                  <w:divsChild>
                    <w:div w:id="193539926">
                      <w:marLeft w:val="2850"/>
                      <w:marRight w:val="285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8" w:color="28166F"/>
                        <w:bottom w:val="single" w:sz="6" w:space="0" w:color="28166F"/>
                        <w:right w:val="single" w:sz="6" w:space="8" w:color="28166F"/>
                      </w:divBdr>
                      <w:divsChild>
                        <w:div w:id="6469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23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3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90AD-7F9A-4FE2-94A1-B059AAA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Swisttal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Kunz, Jeannine</dc:creator>
  <cp:lastModifiedBy>Kunz, Jeannine</cp:lastModifiedBy>
  <cp:revision>9</cp:revision>
  <cp:lastPrinted>2021-09-29T13:53:00Z</cp:lastPrinted>
  <dcterms:created xsi:type="dcterms:W3CDTF">2021-09-28T15:29:00Z</dcterms:created>
  <dcterms:modified xsi:type="dcterms:W3CDTF">2021-10-04T15:47:00Z</dcterms:modified>
</cp:coreProperties>
</file>